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42" w:rsidRPr="00B768DA" w:rsidRDefault="00352242" w:rsidP="00352242">
      <w:pPr>
        <w:rPr>
          <w:color w:val="000000"/>
        </w:rPr>
      </w:pPr>
    </w:p>
    <w:p w:rsidR="00DD2A34" w:rsidRDefault="00232A8A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07266"/>
            <wp:effectExtent l="0" t="0" r="0" b="0"/>
            <wp:docPr id="1" name="Рисунок 1" descr="C:\Users\РУСЬ\Desktop\сканер\2025-02-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2-12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2A34" w:rsidRDefault="00DD2A34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деятельности, задачи и компетенцию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(далее — Комиссия) в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352242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«Русь» (далее - </w:t>
      </w:r>
      <w:r w:rsidRPr="00352242">
        <w:rPr>
          <w:rFonts w:ascii="Times New Roman" w:hAnsi="Times New Roman" w:cs="Times New Roman"/>
          <w:sz w:val="28"/>
          <w:szCs w:val="28"/>
        </w:rPr>
        <w:t xml:space="preserve">детский сад).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1.2. Комиссия является совещательным органом, который систематически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осуществляет комплекс мероприятий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выявлению и устранению причин и условий, порождающих коррупцию;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выработке оптимальных механизмов защиты от проникновения коррупции в детский сад, снижению в ней коррупционных рисков;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созданию единой системы мониторинга и информирования сотрудников по проблемам коррупции;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антикоррупционной пропаганде и воспитанию;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применяются следующие понятия и определения: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1.3.2. Противодействие коррупции - скоординированная деятельность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детском саду субъектами антикоррупционной политики являются: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>. педагогический коллектив, учебно-вспомогатель</w:t>
      </w:r>
      <w:r>
        <w:rPr>
          <w:rFonts w:ascii="Times New Roman" w:hAnsi="Times New Roman" w:cs="Times New Roman"/>
          <w:sz w:val="28"/>
          <w:szCs w:val="28"/>
        </w:rPr>
        <w:t>ный персонал и обслуживаю</w:t>
      </w:r>
      <w:r w:rsidRPr="00352242">
        <w:rPr>
          <w:rFonts w:ascii="Times New Roman" w:hAnsi="Times New Roman" w:cs="Times New Roman"/>
          <w:sz w:val="28"/>
          <w:szCs w:val="28"/>
        </w:rPr>
        <w:t xml:space="preserve">щий персонал;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физические и юридические лица, заинтересованные в качественном оказании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образовательных услуг. </w:t>
      </w:r>
    </w:p>
    <w:p w:rsid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lastRenderedPageBreak/>
        <w:t xml:space="preserve"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Конституцией Российской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сад, другими нормативными правовыми актами детского сада, а также настоящим Положением.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1.5. Настоящее положение вступает в силу с момента его утверждения заведующим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детским садом - председателем Комиссии по противодействию коррупции.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 Задачи Комиссии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Комиссия для решения стоящих перед ней задач: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2.1. Участвует в разработке и реализации приоритетных направлений антикоррупционной политики.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2.2. Координирует деятельность детского сада по устранению причин коррупции и условий им способствующих, выявлению и пресечению фактов коррупции и е. проявлений.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2.3. Вносит предложения, направленные на реализацию мероприятий по устранению причин и условий, способствующих коррупции в детском саду.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2.5. Оказывает консультативную помощь субъектам антикоррупционной политики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 Порядок формирования и деятельность Комиссии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3.1. Состав членов Комиссии (который представляет заведующая детским садом)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рассматривается и утверждается на общем собрании работников детского сада. Ход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рассмотрения и принятое решение фиксируется в протоколе общего собрания, а состав Комиссии утверждается приказом заведующей.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3.2. В состав Комиссии входят: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представители педагогического совета;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представители учебно-вспомогательного персонала;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представители от родительского комитета;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представитель профсоюзного комитета работников детского сада.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3.3.Присутствие на заседаниях Комиссии ее членов обязательно. Они не вправе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рассматриваемым вопросам в письменном виде.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lastRenderedPageBreak/>
        <w:t xml:space="preserve"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3.5. Член Комиссии добровольно принимает на себя обязательства о неразглашении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сведений затрагивающих честь и достоинство граждан и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конфиденциальной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информации, которая рассматривается (рассматривалась) Комиссией. Информация,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3.6. Из состава Комиссии председателем назначаются заместитель председателя 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секретарь.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3.8.Секретарь Комиссии: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организует подготовку материалов к заседанию Комиссии, а также проектов его решений;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информирует членов Комиссии о месте, времени проведения и повестке дня очередного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заседания Комиссии, обеспечивает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справочно-информационными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материалами.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Секретарь Комиссии свою деятельность осуществляет на общественных началах.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 Полномочия Комиссии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4.1. Комиссия координирует деятельность подразделений детского сада по реализации мер противодействия коррупции.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4.2.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4.3. Участвует в разработке форм и методов осуществления антикоррупционной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деятельности и контролирует их реализацию.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издаваемых администрацией детского сада документов нормативного характера по вопросам противодействия коррупции.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4.5. Рассматривает предложения о совершенствовании методической и организационной работы по противодействию коррупции в детском саду.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4.6. Содействует внесению дополнений в нормативные правовые акты с учетом изменений действующего законодательства.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4.7. Создает рабочие группы для изучения вопросов, касающихся деятельности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Комиссии, а также для подготовки проектов соответствующих решений Комиссии.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4.8. Полномочия Комиссии, порядок е. формирования и деятельности определяются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Конституцией и законами Российской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Федерации и </w:t>
      </w:r>
      <w:r w:rsidR="00D770AA">
        <w:rPr>
          <w:rFonts w:ascii="Times New Roman" w:hAnsi="Times New Roman" w:cs="Times New Roman"/>
          <w:sz w:val="28"/>
          <w:szCs w:val="28"/>
        </w:rPr>
        <w:t>Смоленской</w:t>
      </w:r>
      <w:r w:rsidRPr="00352242">
        <w:rPr>
          <w:rFonts w:ascii="Times New Roman" w:hAnsi="Times New Roman" w:cs="Times New Roman"/>
          <w:sz w:val="28"/>
          <w:szCs w:val="28"/>
        </w:rPr>
        <w:t xml:space="preserve"> области, указами Президента Российской Федерации,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постановлениями Правительства Российской Федерации и </w:t>
      </w:r>
      <w:r w:rsidR="00D770AA">
        <w:rPr>
          <w:rFonts w:ascii="Times New Roman" w:hAnsi="Times New Roman" w:cs="Times New Roman"/>
          <w:sz w:val="28"/>
          <w:szCs w:val="28"/>
        </w:rPr>
        <w:t>Смоленской</w:t>
      </w:r>
      <w:r w:rsidRPr="00352242">
        <w:rPr>
          <w:rFonts w:ascii="Times New Roman" w:hAnsi="Times New Roman" w:cs="Times New Roman"/>
          <w:sz w:val="28"/>
          <w:szCs w:val="28"/>
        </w:rPr>
        <w:t xml:space="preserve"> области, органов муниципального управления, приказами Министерства образования и науки РФ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352242">
        <w:rPr>
          <w:rFonts w:ascii="Times New Roman" w:hAnsi="Times New Roman" w:cs="Times New Roman"/>
          <w:sz w:val="28"/>
          <w:szCs w:val="28"/>
        </w:rPr>
        <w:t xml:space="preserve"> области, Уставом и другими локальными нормативными актами детского сада.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4.9.В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 Председатель Комиссии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5.1. Определяет место, время проведения и повестку дня заседания Комиссии,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5.3.Информирует педагогический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и Управляющий совет детского сада о результатах реализации мер противодействия коррупции в детском саду.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их выполнением.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5.5.Подписывает протокол заседания Комиссии.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5.6. Председатель Комиссии и члены Комиссии осуществляют свою деятельность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началах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6. Обеспечение участия общественности и СМИ в деятельности Комиссии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6.2. На заседание Комиссии могут быть приглашены представители общественности и СМИ. По решению председателя Комиссии, информация не конфиденциального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характера о рассмотренных Комиссией проблемных вопросах, может передаваться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СМИ для опубликования.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7. Взаимодействие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7.1. Председатель комиссии, заместитель председателя комиссии, секретарь комиссии и члены комиссии непосредственно взаимодействуют: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 педагогическим коллективом по вопросам реализации мер противодействия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коррупции, совершенствования методической и организационной работы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детском саду;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 родительским комитетом детского сада по вопросам совершенствования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деятельности в сфере противодействия коррупции, участия в подготовке проектов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по вопросам, относящимся к компетенции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Комиссии, информирования о результатах реализации мер противодействия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 в исполнительных органах государственной власти Челябинской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области;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 администрацией детского сада по вопросам содействия в работе по проведению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анализа и экспертизы издаваемых документов нормативного характера в сфере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противодействия коррупции;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 работниками (сотрудниками) детского сада и гражданами по рассмотрению их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письменных обращений, связанных с вопросами противодействия коррупции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242">
        <w:rPr>
          <w:rFonts w:ascii="Times New Roman" w:hAnsi="Times New Roman" w:cs="Times New Roman"/>
          <w:sz w:val="28"/>
          <w:szCs w:val="28"/>
        </w:rPr>
        <w:t xml:space="preserve">детском саду; </w:t>
      </w:r>
      <w:proofErr w:type="gramEnd"/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с правоохранительными органами по реализации мер, направленных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предупреждение (профилактику) коррупции и на выявление субъектов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коррупционных </w:t>
      </w:r>
    </w:p>
    <w:p w:rsidR="00352242" w:rsidRPr="00352242" w:rsidRDefault="00352242" w:rsidP="0035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. правонарушений.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7.2. Комиссия работает в тесном контакте: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с исполнительными органами государственной власти, правоохранительными,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контролирующими, налоговыми и другими органами по вопросам, относящимся </w:t>
      </w:r>
      <w:proofErr w:type="gramStart"/>
      <w:r w:rsidRPr="003522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компетенции Комиссии, а также по вопросам получения в установленном порядке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необходимой информации от них, внесения дополнений в нормативные правовые акты с учетом изменений действующего законодательства.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8. Внесение изменений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подготовки проекта Положения в новой ред</w:t>
      </w:r>
      <w:r>
        <w:rPr>
          <w:rFonts w:ascii="Times New Roman" w:hAnsi="Times New Roman" w:cs="Times New Roman"/>
          <w:sz w:val="28"/>
          <w:szCs w:val="28"/>
        </w:rPr>
        <w:t xml:space="preserve">акции заместителем председателя </w:t>
      </w:r>
      <w:r w:rsidRPr="00352242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8.2. Утверждение Положения с изменениями и дополнениями заведующей детским садом осуществляется после принятия Положения решением общего собрания работников детского сада.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9. Рассылка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9.1. Настоящее положение размещается на сайте детского сада.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10. Порядок создания, ликвидации, реорганизации и переименования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10.1. Комиссия создается, ликвидируется, реорганизуется и переименовывается приказом заведующего по решению педагогического совета детского сада.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242" w:rsidRPr="00352242" w:rsidRDefault="00352242" w:rsidP="0035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2242" w:rsidRPr="00352242" w:rsidSect="00AF3A8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2242"/>
    <w:rsid w:val="001F31CE"/>
    <w:rsid w:val="00232A8A"/>
    <w:rsid w:val="00323672"/>
    <w:rsid w:val="00352242"/>
    <w:rsid w:val="003952DC"/>
    <w:rsid w:val="004B2114"/>
    <w:rsid w:val="0051356C"/>
    <w:rsid w:val="005E7FD4"/>
    <w:rsid w:val="00726A53"/>
    <w:rsid w:val="0086398F"/>
    <w:rsid w:val="009E2242"/>
    <w:rsid w:val="00AF3A85"/>
    <w:rsid w:val="00C83DCB"/>
    <w:rsid w:val="00D770AA"/>
    <w:rsid w:val="00DD2A34"/>
    <w:rsid w:val="00E069F5"/>
    <w:rsid w:val="00EA2B41"/>
    <w:rsid w:val="00ED1949"/>
    <w:rsid w:val="00E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22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2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2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РУСЬ</cp:lastModifiedBy>
  <cp:revision>14</cp:revision>
  <cp:lastPrinted>2024-01-18T10:43:00Z</cp:lastPrinted>
  <dcterms:created xsi:type="dcterms:W3CDTF">2018-09-20T12:21:00Z</dcterms:created>
  <dcterms:modified xsi:type="dcterms:W3CDTF">2025-02-12T14:28:00Z</dcterms:modified>
</cp:coreProperties>
</file>