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A6" w:rsidRDefault="003E48D8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1482"/>
            <wp:effectExtent l="19050" t="0" r="3175" b="0"/>
            <wp:docPr id="2" name="Рисунок 1" descr="C:\Users\user\Pictures\2023-11-2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22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A6" w:rsidRDefault="000159A6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9A6" w:rsidRDefault="000159A6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8D8" w:rsidRDefault="003E48D8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9A6" w:rsidRPr="00532A0F" w:rsidRDefault="000159A6" w:rsidP="00532A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A0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159A6" w:rsidRDefault="000159A6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3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для м</w:t>
      </w:r>
      <w:r w:rsidRPr="000159A6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детский сад «Русь»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Детский сад) в соответствии со статьей 30 Федерального закона от 29.12.2012 №273-ФЗ «Об образовании в Российской Федерации»</w:t>
      </w:r>
      <w:r w:rsidR="00BD5B9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D032EB">
        <w:rPr>
          <w:rFonts w:ascii="Times New Roman" w:hAnsi="Times New Roman" w:cs="Times New Roman"/>
          <w:sz w:val="28"/>
          <w:szCs w:val="28"/>
        </w:rPr>
        <w:t xml:space="preserve">СП 2.4.3648-20 </w:t>
      </w:r>
      <w:r w:rsidR="00930DFB">
        <w:rPr>
          <w:rFonts w:ascii="Times New Roman" w:hAnsi="Times New Roman" w:cs="Times New Roman"/>
          <w:sz w:val="28"/>
          <w:szCs w:val="28"/>
        </w:rPr>
        <w:t>«</w:t>
      </w:r>
      <w:r w:rsidR="00BD5B9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организации </w:t>
      </w:r>
      <w:r w:rsidR="00D032EB">
        <w:rPr>
          <w:rFonts w:ascii="Times New Roman" w:hAnsi="Times New Roman" w:cs="Times New Roman"/>
          <w:sz w:val="28"/>
          <w:szCs w:val="28"/>
        </w:rPr>
        <w:t xml:space="preserve">воспитания и обучения, отдыха и оздоровления детей и молодежи», </w:t>
      </w:r>
      <w:r w:rsidR="00930DFB">
        <w:rPr>
          <w:rFonts w:ascii="Times New Roman" w:hAnsi="Times New Roman" w:cs="Times New Roman"/>
          <w:sz w:val="28"/>
          <w:szCs w:val="28"/>
        </w:rPr>
        <w:t>«</w:t>
      </w:r>
      <w:r w:rsidR="00BD5B9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в условиях распространения новой </w:t>
      </w:r>
      <w:proofErr w:type="spellStart"/>
      <w:r w:rsidR="00BD5B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D5B93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30DFB">
        <w:rPr>
          <w:rFonts w:ascii="Times New Roman" w:hAnsi="Times New Roman" w:cs="Times New Roman"/>
          <w:sz w:val="28"/>
          <w:szCs w:val="28"/>
        </w:rPr>
        <w:t>»</w:t>
      </w:r>
      <w:r w:rsidR="00BD5B93">
        <w:rPr>
          <w:rFonts w:ascii="Times New Roman" w:hAnsi="Times New Roman" w:cs="Times New Roman"/>
          <w:sz w:val="28"/>
          <w:szCs w:val="28"/>
        </w:rPr>
        <w:t>, утвержденных главным государственным санитарным врачом Российской Федерации №16  от 30.06</w:t>
      </w:r>
      <w:r w:rsidR="00D032EB">
        <w:rPr>
          <w:rFonts w:ascii="Times New Roman" w:hAnsi="Times New Roman" w:cs="Times New Roman"/>
          <w:sz w:val="28"/>
          <w:szCs w:val="28"/>
        </w:rPr>
        <w:t>.2020, приказом Министерства Просвещения России от 31.07.2020 года №373 «Об утверждении Порядка организации и</w:t>
      </w:r>
      <w:proofErr w:type="gramEnd"/>
      <w:r w:rsidR="00D032EB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МБДОУ д/с «Русь»</w:t>
      </w:r>
      <w:r w:rsidR="00EA0805">
        <w:rPr>
          <w:rFonts w:ascii="Times New Roman" w:hAnsi="Times New Roman" w:cs="Times New Roman"/>
          <w:sz w:val="28"/>
          <w:szCs w:val="28"/>
        </w:rPr>
        <w:t xml:space="preserve"> от 26.01.2022 г</w:t>
      </w:r>
      <w:r w:rsidR="00D032EB">
        <w:rPr>
          <w:rFonts w:ascii="Times New Roman" w:hAnsi="Times New Roman" w:cs="Times New Roman"/>
          <w:sz w:val="28"/>
          <w:szCs w:val="28"/>
        </w:rPr>
        <w:t>.</w:t>
      </w:r>
    </w:p>
    <w:p w:rsidR="00930DFB" w:rsidRDefault="00930DFB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 организации организованной образовательной деятельности обучающихся (воспитанников) Детского сада реализуются следующие задачи:</w:t>
      </w:r>
    </w:p>
    <w:p w:rsidR="00930DFB" w:rsidRDefault="00930DFB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оптимальный режим организованной образовательной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сбалансированность умственной и физической нагрузки;</w:t>
      </w:r>
    </w:p>
    <w:p w:rsidR="00930DFB" w:rsidRDefault="00C24E1B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деятельности;</w:t>
      </w:r>
    </w:p>
    <w:p w:rsidR="00C24E1B" w:rsidRDefault="00C24E1B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индивидуальных особенностей обучающихся Детского сада (построение индивидуальных маршрутов развития);</w:t>
      </w:r>
    </w:p>
    <w:p w:rsidR="00C24E1B" w:rsidRDefault="00C24E1B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санитарно-гигиенической безопасности образовательной деятельности (соблюдение режима проветривания и др.).</w:t>
      </w:r>
    </w:p>
    <w:p w:rsidR="00C24E1B" w:rsidRDefault="00C24E1B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принимается на Педагогическом совете Детского сада, утверждается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и действует до принятия нов</w:t>
      </w:r>
      <w:r w:rsidR="00A82D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го.</w:t>
      </w:r>
    </w:p>
    <w:p w:rsidR="00532A0F" w:rsidRPr="00532A0F" w:rsidRDefault="00532A0F" w:rsidP="000159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A0F">
        <w:rPr>
          <w:rFonts w:ascii="Times New Roman" w:hAnsi="Times New Roman" w:cs="Times New Roman"/>
          <w:b/>
          <w:sz w:val="28"/>
          <w:szCs w:val="28"/>
        </w:rPr>
        <w:t>2. Организация образовательного процесса</w:t>
      </w:r>
    </w:p>
    <w:p w:rsidR="00C24E1B" w:rsidRDefault="00532A0F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построении образовательного процесса учебная нагрузка установлена согласно следующим ориентирам:</w:t>
      </w:r>
    </w:p>
    <w:p w:rsidR="006172B0" w:rsidRDefault="006172B0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в возрасте от 1,5 до 3 лет длительность ООД составляет не более 10 минут;</w:t>
      </w:r>
    </w:p>
    <w:p w:rsidR="00532A0F" w:rsidRDefault="00532A0F" w:rsidP="000159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детей в возрасте от 3 до 4 лет длительность ООД составляет не более 15 минут;</w:t>
      </w:r>
    </w:p>
    <w:p w:rsidR="00532A0F" w:rsidRDefault="00532A0F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в возрасте от 4 до 5 лет длительность ООД составляет не более 20 минут;</w:t>
      </w:r>
    </w:p>
    <w:p w:rsidR="00532A0F" w:rsidRDefault="00532A0F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в возрасте от 5 до 6 лет длительность ООД составляет не более 25 минут;</w:t>
      </w:r>
    </w:p>
    <w:p w:rsidR="00532A0F" w:rsidRDefault="00532A0F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в возрасте от 6 до 7 лет длительность ООД составляет не более 30 минут;</w:t>
      </w:r>
    </w:p>
    <w:p w:rsidR="00532A0F" w:rsidRDefault="00532A0F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допустимый объем образовательной нагрузки в первой половине дня в младших и средних группах не превышает 30-40 минут в день соответственно, в старшей и подготовительной к школе группах 45 минут – 1,5 часа в день соответственно</w:t>
      </w:r>
      <w:r w:rsidR="00477659">
        <w:rPr>
          <w:rFonts w:ascii="Times New Roman" w:hAnsi="Times New Roman" w:cs="Times New Roman"/>
          <w:sz w:val="28"/>
          <w:szCs w:val="28"/>
        </w:rPr>
        <w:t>;</w:t>
      </w:r>
    </w:p>
    <w:p w:rsidR="00477659" w:rsidRDefault="00477659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с обучающимися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во второй половине дня после дневного сна, но не чаще 2-3 раз в неделю; ее продолжительность у детей раннего возраста составляет 8-10 минут в день, у детей младшего дошкольного возраста – 15-20 минут в день; у детей старшего дошкольного возраста – 25-30 минут в день;</w:t>
      </w:r>
    </w:p>
    <w:p w:rsidR="00477659" w:rsidRDefault="00477659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организованная деятельность по дополнительному образованию</w:t>
      </w:r>
      <w:r w:rsidR="00FF3298" w:rsidRPr="00FF3298">
        <w:rPr>
          <w:rFonts w:ascii="Times New Roman" w:hAnsi="Times New Roman" w:cs="Times New Roman"/>
          <w:sz w:val="28"/>
          <w:szCs w:val="28"/>
        </w:rPr>
        <w:t xml:space="preserve"> (</w:t>
      </w:r>
      <w:r w:rsidR="00FF3298">
        <w:rPr>
          <w:rFonts w:ascii="Times New Roman" w:hAnsi="Times New Roman" w:cs="Times New Roman"/>
          <w:sz w:val="28"/>
          <w:szCs w:val="28"/>
        </w:rPr>
        <w:t>кружки</w:t>
      </w:r>
      <w:r w:rsidR="00FF3298" w:rsidRPr="00FF3298">
        <w:rPr>
          <w:rFonts w:ascii="Times New Roman" w:hAnsi="Times New Roman" w:cs="Times New Roman"/>
          <w:sz w:val="28"/>
          <w:szCs w:val="28"/>
        </w:rPr>
        <w:t>)</w:t>
      </w:r>
      <w:r w:rsidR="00AF2168">
        <w:rPr>
          <w:rFonts w:ascii="Times New Roman" w:hAnsi="Times New Roman" w:cs="Times New Roman"/>
          <w:sz w:val="28"/>
          <w:szCs w:val="28"/>
        </w:rPr>
        <w:t xml:space="preserve"> не проводится за счет времени, отведенного на прогулку и дневной сон; ее длительность не превышает 15-30 минут для обучающихся 4-7 лет соответственно;</w:t>
      </w:r>
    </w:p>
    <w:p w:rsidR="00AF2168" w:rsidRDefault="00AF216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перерывы между периодами ООД составляют не менее 10 минут.</w:t>
      </w:r>
    </w:p>
    <w:p w:rsidR="00AF2168" w:rsidRDefault="00AF216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организации ООД соблюдаются следующие принципы:</w:t>
      </w:r>
    </w:p>
    <w:p w:rsidR="00AF2168" w:rsidRDefault="00AF216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режима пребывания детей в Детском саду не используются ООД в качестве преобладающей формы организации обучения, в течение дня предусмотрено сбалансированное чередование специально организованной деятельности, нерегламентированной деятельности, свободного времени и отдыха детей; ООД может осуществляться на игровой площадке во время прогулки;</w:t>
      </w:r>
    </w:p>
    <w:p w:rsidR="00AF2168" w:rsidRDefault="00AF216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ООД, требующая повышенной познавательной активности и умственного напряжения (математика, развитие речи, грамота и пр.) проводится в первую половину дня; для профилактики утомления детей указанная ООД сочетается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физкультурной, музыкальной ООД;</w:t>
      </w:r>
    </w:p>
    <w:p w:rsidR="00A011BB" w:rsidRDefault="00AF216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ООД используется принцип интеграции</w:t>
      </w:r>
      <w:r w:rsidR="00A011BB">
        <w:rPr>
          <w:rFonts w:ascii="Times New Roman" w:hAnsi="Times New Roman" w:cs="Times New Roman"/>
          <w:sz w:val="28"/>
          <w:szCs w:val="28"/>
        </w:rPr>
        <w:t>, который позволяет гибко реализовать в режиме дня различные виды детской деятельности, а также сокращать количество ООД в целом и их общую продолжительность;</w:t>
      </w:r>
    </w:p>
    <w:p w:rsidR="00A011BB" w:rsidRDefault="00A011BB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ООД может осуществляться по подгруппам;</w:t>
      </w:r>
    </w:p>
    <w:p w:rsidR="00AF2168" w:rsidRDefault="00A011BB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ООД носит  статический характер, в середине ее проводится физкультурная минутка;</w:t>
      </w:r>
    </w:p>
    <w:p w:rsidR="00A011BB" w:rsidRDefault="00A011BB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среди общего времени ООД, 50% отводится на ООД,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детей умственного напряжения, остальные 50% составляет ООД эстетического и физкультурно-оздоровительного цикла; среди последних предпочтение отдается двигательно-активным формам деятельности детей;</w:t>
      </w:r>
    </w:p>
    <w:p w:rsidR="00A011BB" w:rsidRDefault="00A011BB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ежегодного в Детском саду устанавливаются каникулы, во время которых ООД, требующая от детей умственного напряжения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проводится;</w:t>
      </w:r>
    </w:p>
    <w:p w:rsidR="00A011BB" w:rsidRDefault="00A011BB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запрещается проведение массовых мероприятий с участием различных групп лиц, а также массовых мероприятий с привлечением лиц из иных организаций;</w:t>
      </w:r>
    </w:p>
    <w:p w:rsidR="00A011BB" w:rsidRDefault="00A011BB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групповой изоляции с проведением всех занятий в помещениях групповой ячейки и (или) на открытом воздухе</w:t>
      </w:r>
      <w:r w:rsidR="00033A31">
        <w:rPr>
          <w:rFonts w:ascii="Times New Roman" w:hAnsi="Times New Roman" w:cs="Times New Roman"/>
          <w:sz w:val="28"/>
          <w:szCs w:val="28"/>
        </w:rPr>
        <w:t xml:space="preserve"> отдельно от других групповых ячеек. При использовании музыкального и спортивного зала после каждого посещения проводится влажная уборка с применением дезинфицирующих средств.</w:t>
      </w:r>
    </w:p>
    <w:p w:rsidR="00033A31" w:rsidRPr="00A82D08" w:rsidRDefault="00033A31" w:rsidP="00532A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08">
        <w:rPr>
          <w:rFonts w:ascii="Times New Roman" w:hAnsi="Times New Roman" w:cs="Times New Roman"/>
          <w:b/>
          <w:sz w:val="28"/>
          <w:szCs w:val="28"/>
        </w:rPr>
        <w:t>3. Организация ООД в образовательной области «Физическое развитие»</w:t>
      </w:r>
    </w:p>
    <w:p w:rsidR="00033A31" w:rsidRDefault="00033A31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Детском саду используются следующие формы двигательной деятельности: утренняя гимнастика, ООД по физической культуре (в помещении и на воздухе), физкультурные минутки, подвижные игры, спортивные упражнения и пр.</w:t>
      </w:r>
    </w:p>
    <w:p w:rsidR="00033A31" w:rsidRDefault="00033A31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организации двигательной активности обучающихся 5-7 лет предусмотрено время на организованные формы оздоровительно-воспитательной деятельности в объеме 6-8 часов в неделю с учетом психофизиологических особенностей детей, времени года</w:t>
      </w:r>
      <w:r w:rsidR="00A82D08">
        <w:rPr>
          <w:rFonts w:ascii="Times New Roman" w:hAnsi="Times New Roman" w:cs="Times New Roman"/>
          <w:sz w:val="28"/>
          <w:szCs w:val="28"/>
        </w:rPr>
        <w:t>, режима работы Детского сада.</w:t>
      </w:r>
    </w:p>
    <w:p w:rsidR="00A82D08" w:rsidRDefault="00A82D0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ООД по физическому развитию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возрасте от 3 до 7 лет – в групповом помещении или в физкультурно-музыкальном зале.</w:t>
      </w:r>
    </w:p>
    <w:p w:rsidR="00A82D08" w:rsidRDefault="00A82D0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ООД по физическому развитию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возрасте от 3 до 7 лет – не менее 3 раз в неделю.</w:t>
      </w:r>
    </w:p>
    <w:p w:rsidR="00A82D08" w:rsidRDefault="00A82D0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Круглогодично один раз в неделю для обучающихся 5-7 лет ООД по физическому развитию проводится на открытом воздухе при отсутств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бучающихся медицинских противопоказаний и наличии спортивной одежды, соответствующей погодным условиям.</w:t>
      </w:r>
    </w:p>
    <w:p w:rsidR="00A82D08" w:rsidRDefault="00A82D0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 использовании любых форм двигательной деятельности недопустимо объединять детей из разных групп.</w:t>
      </w:r>
    </w:p>
    <w:p w:rsidR="00A82D08" w:rsidRPr="00FF3298" w:rsidRDefault="00A82D08" w:rsidP="00532A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9A6" w:rsidRPr="00A82D08" w:rsidRDefault="000159A6" w:rsidP="00A82D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11A" w:rsidRDefault="009E711A"/>
    <w:sectPr w:rsidR="009E711A" w:rsidSect="009E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47E4"/>
    <w:multiLevelType w:val="hybridMultilevel"/>
    <w:tmpl w:val="D6C4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159A6"/>
    <w:rsid w:val="000159A6"/>
    <w:rsid w:val="00033A31"/>
    <w:rsid w:val="00330447"/>
    <w:rsid w:val="003E48D8"/>
    <w:rsid w:val="00477659"/>
    <w:rsid w:val="00532A0F"/>
    <w:rsid w:val="0054073F"/>
    <w:rsid w:val="006172B0"/>
    <w:rsid w:val="00930DFB"/>
    <w:rsid w:val="009D4C23"/>
    <w:rsid w:val="009E711A"/>
    <w:rsid w:val="00A011BB"/>
    <w:rsid w:val="00A82D08"/>
    <w:rsid w:val="00AF2168"/>
    <w:rsid w:val="00B65667"/>
    <w:rsid w:val="00BB215E"/>
    <w:rsid w:val="00BD5B93"/>
    <w:rsid w:val="00C24E1B"/>
    <w:rsid w:val="00D032EB"/>
    <w:rsid w:val="00D43100"/>
    <w:rsid w:val="00EA0805"/>
    <w:rsid w:val="00F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A6"/>
    <w:pPr>
      <w:ind w:left="720"/>
      <w:contextualSpacing/>
    </w:pPr>
  </w:style>
  <w:style w:type="table" w:styleId="a4">
    <w:name w:val="Table Grid"/>
    <w:basedOn w:val="a1"/>
    <w:uiPriority w:val="59"/>
    <w:rsid w:val="00D0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awesome.marchenkov@gmail.com</dc:creator>
  <cp:lastModifiedBy>Пользователь</cp:lastModifiedBy>
  <cp:revision>11</cp:revision>
  <cp:lastPrinted>2023-11-20T11:49:00Z</cp:lastPrinted>
  <dcterms:created xsi:type="dcterms:W3CDTF">2021-01-26T07:32:00Z</dcterms:created>
  <dcterms:modified xsi:type="dcterms:W3CDTF">2023-11-22T14:06:00Z</dcterms:modified>
</cp:coreProperties>
</file>